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48C5888D" w:rsidR="00E85755" w:rsidRDefault="00CF2BFF">
      <w:pPr>
        <w:rPr>
          <w:rFonts w:ascii="Arial" w:hAnsi="Arial" w:cs="Arial"/>
          <w:noProof/>
          <w:sz w:val="36"/>
          <w:szCs w:val="36"/>
        </w:rPr>
      </w:pPr>
      <w:r>
        <w:rPr>
          <w:noProof/>
        </w:rPr>
        <w:drawing>
          <wp:anchor distT="0" distB="0" distL="114300" distR="114300" simplePos="0" relativeHeight="251658241" behindDoc="0" locked="0" layoutInCell="1" allowOverlap="1" wp14:anchorId="48D00B58" wp14:editId="61752D30">
            <wp:simplePos x="0" y="0"/>
            <wp:positionH relativeFrom="margin">
              <wp:posOffset>127000</wp:posOffset>
            </wp:positionH>
            <wp:positionV relativeFrom="paragraph">
              <wp:posOffset>-45085</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w:t xml:space="preserve">                                                  </w:t>
      </w:r>
      <w:r>
        <w:rPr>
          <w:rFonts w:ascii="Arial" w:hAnsi="Arial" w:cs="Arial"/>
          <w:noProof/>
          <w:sz w:val="36"/>
          <w:szCs w:val="36"/>
        </w:rPr>
        <w:drawing>
          <wp:inline distT="0" distB="0" distL="0" distR="0" wp14:anchorId="044A8876" wp14:editId="1DCB240F">
            <wp:extent cx="254254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572770"/>
                    </a:xfrm>
                    <a:prstGeom prst="rect">
                      <a:avLst/>
                    </a:prstGeom>
                    <a:noFill/>
                  </pic:spPr>
                </pic:pic>
              </a:graphicData>
            </a:graphic>
          </wp:inline>
        </w:drawing>
      </w:r>
    </w:p>
    <w:p w14:paraId="53A745C0" w14:textId="460BDB94" w:rsidR="00E85755" w:rsidRDefault="00CF2BFF">
      <w:pPr>
        <w:rPr>
          <w:rFonts w:ascii="Arial" w:hAnsi="Arial" w:cs="Arial"/>
          <w:sz w:val="36"/>
          <w:szCs w:val="36"/>
        </w:rPr>
      </w:pPr>
      <w:r>
        <w:rPr>
          <w:rFonts w:ascii="Arial" w:hAnsi="Arial" w:cs="Arial"/>
          <w:sz w:val="36"/>
          <w:szCs w:val="36"/>
        </w:rPr>
        <w:t xml:space="preserve">                                                         </w:t>
      </w: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322ADD82" w14:textId="551B1300" w:rsidR="00CF2BFF" w:rsidRPr="00CF2BFF" w:rsidRDefault="00A7418A" w:rsidP="00CF2BFF">
      <w:pPr>
        <w:pStyle w:val="ListParagraph"/>
        <w:numPr>
          <w:ilvl w:val="0"/>
          <w:numId w:val="12"/>
        </w:numPr>
        <w:rPr>
          <w:rFonts w:ascii="Arial" w:hAnsi="Arial" w:cs="Arial"/>
          <w:sz w:val="24"/>
          <w:szCs w:val="24"/>
        </w:rPr>
      </w:pPr>
      <w:r w:rsidRPr="00CF2BFF">
        <w:rPr>
          <w:rFonts w:ascii="Arial" w:hAnsi="Arial" w:cs="Arial"/>
          <w:sz w:val="24"/>
          <w:szCs w:val="24"/>
        </w:rPr>
        <w:t>Contact the Farming in Protected Landscapes (</w:t>
      </w:r>
      <w:proofErr w:type="spellStart"/>
      <w:r w:rsidRPr="00CF2BFF">
        <w:rPr>
          <w:rFonts w:ascii="Arial" w:hAnsi="Arial" w:cs="Arial"/>
          <w:sz w:val="24"/>
          <w:szCs w:val="24"/>
        </w:rPr>
        <w:t>FiPL</w:t>
      </w:r>
      <w:proofErr w:type="spellEnd"/>
      <w:r w:rsidRPr="00CF2BFF">
        <w:rPr>
          <w:rFonts w:ascii="Arial" w:hAnsi="Arial" w:cs="Arial"/>
          <w:sz w:val="24"/>
          <w:szCs w:val="24"/>
        </w:rPr>
        <w:t xml:space="preserve">) Officer at </w:t>
      </w:r>
      <w:r w:rsidR="00CF2BFF" w:rsidRPr="00CF2BFF">
        <w:rPr>
          <w:rFonts w:ascii="Arial" w:hAnsi="Arial" w:cs="Arial"/>
          <w:sz w:val="24"/>
          <w:szCs w:val="24"/>
        </w:rPr>
        <w:t>North York Moors National Park</w:t>
      </w:r>
    </w:p>
    <w:p w14:paraId="602E0E4D" w14:textId="188993C1" w:rsidR="00946A20" w:rsidRPr="00CF2BFF" w:rsidRDefault="00A7418A" w:rsidP="001E6714">
      <w:pPr>
        <w:pStyle w:val="ListParagraph"/>
        <w:numPr>
          <w:ilvl w:val="0"/>
          <w:numId w:val="12"/>
        </w:numPr>
        <w:spacing w:after="0" w:line="240" w:lineRule="auto"/>
        <w:rPr>
          <w:rFonts w:ascii="Arial" w:hAnsi="Arial" w:cs="Arial"/>
          <w:sz w:val="24"/>
          <w:szCs w:val="24"/>
        </w:rPr>
      </w:pPr>
      <w:r w:rsidRPr="00CF2BFF">
        <w:rPr>
          <w:rFonts w:ascii="Arial" w:hAnsi="Arial" w:cs="Arial"/>
          <w:sz w:val="24"/>
          <w:szCs w:val="24"/>
        </w:rPr>
        <w:t xml:space="preserve">Read </w:t>
      </w:r>
      <w:r w:rsidR="0062243D" w:rsidRPr="00CF2BFF">
        <w:rPr>
          <w:rFonts w:ascii="Arial" w:hAnsi="Arial" w:cs="Arial"/>
          <w:sz w:val="24"/>
          <w:szCs w:val="24"/>
        </w:rPr>
        <w:t xml:space="preserve">and understand </w:t>
      </w:r>
      <w:r w:rsidRPr="00CF2BFF">
        <w:rPr>
          <w:rFonts w:ascii="Arial" w:hAnsi="Arial" w:cs="Arial"/>
          <w:sz w:val="24"/>
          <w:szCs w:val="24"/>
        </w:rPr>
        <w:t>the application guidance</w:t>
      </w:r>
      <w:r w:rsidR="00C107F2" w:rsidRPr="00CF2BFF">
        <w:rPr>
          <w:rFonts w:ascii="Arial" w:hAnsi="Arial" w:cs="Arial"/>
          <w:sz w:val="24"/>
          <w:szCs w:val="24"/>
        </w:rPr>
        <w:t xml:space="preserve">. </w:t>
      </w:r>
      <w:r w:rsidR="00CF2BFF" w:rsidRPr="00CF2BFF">
        <w:rPr>
          <w:rFonts w:ascii="Arial" w:hAnsi="Arial" w:cs="Arial"/>
          <w:sz w:val="24"/>
          <w:szCs w:val="24"/>
        </w:rPr>
        <w:t xml:space="preserve">You can find more information in the ‘Guidance for Applicants’ which you can access on our Programme webpage at </w:t>
      </w:r>
      <w:hyperlink r:id="rId12" w:history="1">
        <w:r w:rsidR="00CF2BFF" w:rsidRPr="0053655D">
          <w:rPr>
            <w:rStyle w:val="Hyperlink"/>
            <w:rFonts w:ascii="Arial" w:hAnsi="Arial" w:cs="Arial"/>
            <w:sz w:val="24"/>
            <w:szCs w:val="24"/>
          </w:rPr>
          <w:t>www.northyorkmoors.org.uk/farminginprotectedlandscapes</w:t>
        </w:r>
      </w:hyperlink>
      <w:r w:rsidR="00CF2BFF" w:rsidRPr="00CF2BFF">
        <w:rPr>
          <w:rFonts w:ascii="Arial" w:hAnsi="Arial" w:cs="Arial"/>
          <w:sz w:val="24"/>
          <w:szCs w:val="24"/>
        </w:rPr>
        <w:t>.</w:t>
      </w:r>
      <w:r w:rsidR="00CF2BFF">
        <w:rPr>
          <w:rFonts w:ascii="Arial" w:hAnsi="Arial" w:cs="Arial"/>
          <w:sz w:val="24"/>
          <w:szCs w:val="24"/>
        </w:rPr>
        <w:t xml:space="preserve"> </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contact relevant organisations for advice and consents, where </w:t>
      </w:r>
      <w:proofErr w:type="gramStart"/>
      <w:r w:rsidRPr="0062243D">
        <w:rPr>
          <w:rFonts w:ascii="Arial" w:eastAsia="Times New Roman" w:hAnsi="Arial" w:cs="Arial"/>
          <w:sz w:val="24"/>
          <w:szCs w:val="24"/>
          <w:lang w:eastAsia="en-GB"/>
        </w:rPr>
        <w:t>required</w:t>
      </w:r>
      <w:proofErr w:type="gramEnd"/>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w:t>
            </w:r>
            <w:proofErr w:type="gramStart"/>
            <w:r w:rsidRPr="009158CB">
              <w:rPr>
                <w:rFonts w:ascii="Arial" w:hAnsi="Arial" w:cs="Arial"/>
                <w:sz w:val="24"/>
                <w:szCs w:val="24"/>
              </w:rPr>
              <w:t>address</w:t>
            </w:r>
            <w:proofErr w:type="gramEnd"/>
            <w:r w:rsidRPr="009158CB">
              <w:rPr>
                <w:rFonts w:ascii="Arial" w:hAnsi="Arial" w:cs="Arial"/>
                <w:sz w:val="24"/>
                <w:szCs w:val="24"/>
              </w:rPr>
              <w:t xml:space="preserve">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w:t>
            </w:r>
            <w:proofErr w:type="gramStart"/>
            <w:r w:rsidRPr="009158CB">
              <w:rPr>
                <w:rFonts w:ascii="Arial" w:eastAsia="Times New Roman" w:hAnsi="Arial" w:cs="Arial"/>
                <w:i/>
                <w:iCs/>
                <w:sz w:val="24"/>
                <w:szCs w:val="24"/>
                <w:lang w:eastAsia="en-GB"/>
              </w:rPr>
              <w:t>name</w:t>
            </w:r>
            <w:proofErr w:type="gramEnd"/>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 xml:space="preserve">Position in </w:t>
            </w:r>
            <w:proofErr w:type="gramStart"/>
            <w:r w:rsidRPr="00E337EA">
              <w:rPr>
                <w:rFonts w:ascii="Arial" w:hAnsi="Arial" w:cs="Arial"/>
                <w:sz w:val="24"/>
                <w:szCs w:val="24"/>
              </w:rPr>
              <w:t>business</w:t>
            </w:r>
            <w:proofErr w:type="gramEnd"/>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w:t>
            </w:r>
            <w:proofErr w:type="gramStart"/>
            <w:r w:rsidRPr="00E337EA">
              <w:rPr>
                <w:rFonts w:ascii="Arial" w:eastAsia="Times New Roman" w:hAnsi="Arial" w:cs="Arial"/>
                <w:i/>
                <w:iCs/>
                <w:sz w:val="24"/>
                <w:szCs w:val="24"/>
                <w:lang w:eastAsia="en-GB"/>
              </w:rPr>
              <w:t>postcode</w:t>
            </w:r>
            <w:proofErr w:type="gramEnd"/>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 xml:space="preserve">Please </w:t>
            </w:r>
            <w:proofErr w:type="gramStart"/>
            <w:r w:rsidRPr="00E337EA">
              <w:rPr>
                <w:rFonts w:ascii="Arial" w:hAnsi="Arial" w:cs="Arial"/>
                <w:i/>
                <w:iCs/>
                <w:position w:val="-6"/>
                <w:sz w:val="24"/>
                <w:szCs w:val="24"/>
              </w:rPr>
              <w:t>tick</w:t>
            </w:r>
            <w:proofErr w:type="gramEnd"/>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 xml:space="preserve">If this is a collaborative farmer group application, please state how many land holdings are in an </w:t>
            </w:r>
            <w:proofErr w:type="gramStart"/>
            <w:r>
              <w:rPr>
                <w:rFonts w:ascii="Arial" w:hAnsi="Arial" w:cs="Arial"/>
                <w:position w:val="-6"/>
                <w:sz w:val="24"/>
                <w:szCs w:val="24"/>
              </w:rPr>
              <w:t>SDA</w:t>
            </w:r>
            <w:proofErr w:type="gramEnd"/>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 xml:space="preserve">ick all that </w:t>
            </w:r>
            <w:proofErr w:type="gramStart"/>
            <w:r w:rsidR="00E337EA" w:rsidRPr="009B0631">
              <w:rPr>
                <w:rFonts w:ascii="Arial" w:hAnsi="Arial" w:cs="Arial"/>
                <w:i/>
                <w:iCs/>
                <w:position w:val="-6"/>
              </w:rPr>
              <w:t>apply</w:t>
            </w:r>
            <w:proofErr w:type="gramEnd"/>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 xml:space="preserve">please specify the total amount of the </w:t>
            </w:r>
            <w:proofErr w:type="spellStart"/>
            <w:r w:rsidRPr="00B53505">
              <w:rPr>
                <w:rFonts w:ascii="Arial" w:hAnsi="Arial" w:cs="Arial"/>
                <w:sz w:val="24"/>
                <w:szCs w:val="24"/>
              </w:rPr>
              <w:t>FiPL</w:t>
            </w:r>
            <w:proofErr w:type="spellEnd"/>
            <w:r w:rsidRPr="00B53505">
              <w:rPr>
                <w:rFonts w:ascii="Arial" w:hAnsi="Arial" w:cs="Arial"/>
                <w:sz w:val="24"/>
                <w:szCs w:val="24"/>
              </w:rPr>
              <w:t xml:space="preserve">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 xml:space="preserve">Please </w:t>
            </w:r>
            <w:proofErr w:type="gramStart"/>
            <w:r>
              <w:rPr>
                <w:rFonts w:ascii="Arial" w:hAnsi="Arial" w:cs="Arial"/>
                <w:i/>
                <w:iCs/>
                <w:position w:val="-6"/>
              </w:rPr>
              <w:t>t</w:t>
            </w:r>
            <w:r w:rsidR="00B53505" w:rsidRPr="009B0631">
              <w:rPr>
                <w:rFonts w:ascii="Arial" w:hAnsi="Arial" w:cs="Arial"/>
                <w:i/>
                <w:iCs/>
                <w:position w:val="-6"/>
              </w:rPr>
              <w:t>ick</w:t>
            </w:r>
            <w:proofErr w:type="gramEnd"/>
            <w:r w:rsidR="00B53505" w:rsidRPr="009B0631">
              <w:rPr>
                <w:rFonts w:ascii="Arial" w:hAnsi="Arial" w:cs="Arial"/>
                <w:i/>
                <w:iCs/>
                <w:position w:val="-6"/>
              </w:rPr>
              <w:t xml:space="preserve">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700BDC5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700BDC5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700BDC5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700BDC51">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700BDC51">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7DD5C4E" w:rsidR="009B0631" w:rsidRPr="00780543" w:rsidRDefault="677E9AFF" w:rsidP="000151F8">
            <w:pPr>
              <w:rPr>
                <w:rFonts w:ascii="Arial" w:hAnsi="Arial" w:cs="Arial"/>
                <w:sz w:val="24"/>
                <w:szCs w:val="24"/>
              </w:rPr>
            </w:pPr>
            <w:r w:rsidRPr="700BDC51">
              <w:rPr>
                <w:rFonts w:ascii="Arial" w:hAnsi="Arial" w:cs="Arial"/>
                <w:sz w:val="24"/>
                <w:szCs w:val="24"/>
              </w:rPr>
              <w:t>A</w:t>
            </w:r>
          </w:p>
        </w:tc>
      </w:tr>
      <w:tr w:rsidR="009B0631" w:rsidRPr="00780543" w14:paraId="4CC68C1C" w14:textId="77777777" w:rsidTr="700BDC51">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51C8646E" w:rsidR="009B0631" w:rsidRPr="00780543" w:rsidRDefault="677E9AFF" w:rsidP="000151F8">
            <w:pPr>
              <w:rPr>
                <w:rFonts w:ascii="Arial" w:hAnsi="Arial" w:cs="Arial"/>
                <w:sz w:val="24"/>
                <w:szCs w:val="24"/>
              </w:rPr>
            </w:pPr>
            <w:r w:rsidRPr="700BDC51">
              <w:rPr>
                <w:rFonts w:ascii="Arial" w:hAnsi="Arial" w:cs="Arial"/>
                <w:sz w:val="24"/>
                <w:szCs w:val="24"/>
              </w:rPr>
              <w:t>B</w:t>
            </w:r>
          </w:p>
        </w:tc>
      </w:tr>
      <w:tr w:rsidR="009B0631" w:rsidRPr="00780543" w14:paraId="48C252B6" w14:textId="77777777" w:rsidTr="700BDC51">
        <w:trPr>
          <w:trHeight w:val="31"/>
        </w:trPr>
        <w:tc>
          <w:tcPr>
            <w:tcW w:w="4395" w:type="dxa"/>
            <w:vMerge/>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700BDC51">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700BDC51">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700BDC51">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700BDC51">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700BDC51">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700BDC5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w:t>
            </w:r>
            <w:proofErr w:type="gramStart"/>
            <w:r w:rsidRPr="00D92757">
              <w:rPr>
                <w:rFonts w:ascii="Arial" w:hAnsi="Arial" w:cs="Arial"/>
                <w:b/>
                <w:bCs/>
                <w:position w:val="-6"/>
                <w:sz w:val="24"/>
                <w:szCs w:val="24"/>
              </w:rPr>
              <w:t>delivered</w:t>
            </w:r>
            <w:proofErr w:type="gramEnd"/>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700BDC5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700BDC5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700BDC5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700BDC5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700BDC51">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700BDC5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700BDC51">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 xml:space="preserve">Please </w:t>
            </w:r>
            <w:proofErr w:type="gramStart"/>
            <w:r w:rsidRPr="009F57CC">
              <w:rPr>
                <w:rFonts w:ascii="Arial" w:hAnsi="Arial" w:cs="Arial"/>
                <w:i/>
                <w:iCs/>
              </w:rPr>
              <w:t>tick</w:t>
            </w:r>
            <w:proofErr w:type="gramEnd"/>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700BDC51">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700BDC5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700BDC5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700BDC5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700BDC5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w:t>
            </w:r>
            <w:proofErr w:type="gramStart"/>
            <w:r>
              <w:rPr>
                <w:rFonts w:ascii="Arial" w:hAnsi="Arial" w:cs="Arial"/>
                <w:sz w:val="24"/>
                <w:szCs w:val="24"/>
              </w:rPr>
              <w:t>date</w:t>
            </w:r>
            <w:proofErr w:type="gramEnd"/>
            <w:r>
              <w:rPr>
                <w:rFonts w:ascii="Arial" w:hAnsi="Arial" w:cs="Arial"/>
                <w:sz w:val="24"/>
                <w:szCs w:val="24"/>
              </w:rPr>
              <w:t xml:space="preserv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w:t>
            </w:r>
            <w:proofErr w:type="gramStart"/>
            <w:r>
              <w:rPr>
                <w:rFonts w:ascii="Arial" w:hAnsi="Arial" w:cs="Arial"/>
                <w:sz w:val="24"/>
                <w:szCs w:val="24"/>
              </w:rPr>
              <w:t>date</w:t>
            </w:r>
            <w:proofErr w:type="gramEnd"/>
            <w:r>
              <w:rPr>
                <w:rFonts w:ascii="Arial" w:hAnsi="Arial" w:cs="Arial"/>
                <w:sz w:val="24"/>
                <w:szCs w:val="24"/>
              </w:rPr>
              <w:t xml:space="preserv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0D388408"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Pr="00CF2BFF">
              <w:rPr>
                <w:rFonts w:ascii="Arial" w:hAnsi="Arial" w:cs="Arial"/>
                <w:b/>
                <w:bCs/>
                <w:sz w:val="24"/>
                <w:szCs w:val="24"/>
              </w:rPr>
              <w:t>Plans/Priorities [</w:t>
            </w:r>
            <w:r w:rsidR="00CF2BFF">
              <w:rPr>
                <w:rFonts w:ascii="Arial" w:hAnsi="Arial" w:cs="Arial"/>
                <w:b/>
                <w:bCs/>
                <w:sz w:val="24"/>
                <w:szCs w:val="24"/>
              </w:rPr>
              <w:t>See guidance for applicants for priorities</w:t>
            </w:r>
            <w:r w:rsidRPr="00CF2BFF">
              <w:rPr>
                <w:rFonts w:ascii="Arial" w:hAnsi="Arial" w:cs="Arial"/>
                <w:b/>
                <w:bCs/>
                <w:sz w:val="24"/>
                <w:szCs w:val="24"/>
              </w:rPr>
              <w:t>]</w:t>
            </w:r>
          </w:p>
          <w:p w14:paraId="7CE712EC" w14:textId="77777777" w:rsidR="008902C0" w:rsidRDefault="008902C0" w:rsidP="008902C0">
            <w:pPr>
              <w:rPr>
                <w:rFonts w:ascii="Arial" w:hAnsi="Arial" w:cs="Arial"/>
                <w:sz w:val="24"/>
                <w:szCs w:val="24"/>
              </w:rPr>
            </w:pPr>
          </w:p>
          <w:p w14:paraId="6909A575" w14:textId="7A030C83"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hyperlink r:id="rId13" w:history="1">
              <w:r w:rsidR="00CF2BFF" w:rsidRPr="00DC3373">
                <w:rPr>
                  <w:rFonts w:ascii="Arial" w:hAnsi="Arial" w:cs="Arial"/>
                  <w:color w:val="0070C0"/>
                  <w:sz w:val="24"/>
                  <w:szCs w:val="24"/>
                  <w:u w:val="single"/>
                </w:rPr>
                <w:t>main outcomes and supporting objectives</w:t>
              </w:r>
            </w:hyperlink>
            <w:r w:rsidR="00CF2BFF" w:rsidRPr="00093034">
              <w:rPr>
                <w:rFonts w:ascii="Arial" w:hAnsi="Arial" w:cs="Arial"/>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6FD07891"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CF2BFF" w:rsidRPr="00CF2BFF">
              <w:rPr>
                <w:rFonts w:ascii="Arial" w:hAnsi="Arial" w:cs="Arial"/>
                <w:sz w:val="24"/>
                <w:szCs w:val="24"/>
              </w:rPr>
              <w:t>the North York Moors National Park</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4"/>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w:t>
            </w:r>
            <w:proofErr w:type="gramStart"/>
            <w:r w:rsidRPr="001446D5">
              <w:rPr>
                <w:rFonts w:ascii="Arial" w:hAnsi="Arial" w:cs="Arial"/>
                <w:b/>
                <w:bCs/>
                <w:sz w:val="24"/>
                <w:szCs w:val="24"/>
              </w:rPr>
              <w:t>outcomes</w:t>
            </w:r>
            <w:proofErr w:type="gramEnd"/>
            <w:r w:rsidRPr="001446D5">
              <w:rPr>
                <w:rFonts w:ascii="Arial" w:hAnsi="Arial" w:cs="Arial"/>
                <w:b/>
                <w:bCs/>
                <w:sz w:val="24"/>
                <w:szCs w:val="24"/>
              </w:rPr>
              <w:t xml:space="preserve">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proofErr w:type="spellStart"/>
            <w:r w:rsidRPr="00852344">
              <w:rPr>
                <w:rFonts w:ascii="Arial" w:hAnsi="Arial" w:cs="Arial"/>
                <w:b/>
                <w:bCs/>
                <w:sz w:val="24"/>
                <w:szCs w:val="24"/>
              </w:rPr>
              <w:t>FiPL</w:t>
            </w:r>
            <w:proofErr w:type="spellEnd"/>
            <w:r w:rsidRPr="00852344">
              <w:rPr>
                <w:rFonts w:ascii="Arial" w:hAnsi="Arial" w:cs="Arial"/>
                <w:b/>
                <w:bCs/>
                <w:sz w:val="24"/>
                <w:szCs w:val="24"/>
              </w:rPr>
              <w:t xml:space="preserve">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w:t>
            </w:r>
            <w:proofErr w:type="spellStart"/>
            <w:r w:rsidRPr="00852344">
              <w:rPr>
                <w:rFonts w:ascii="Arial" w:hAnsi="Arial" w:cs="Arial"/>
                <w:sz w:val="24"/>
                <w:szCs w:val="24"/>
              </w:rPr>
              <w:t>FiPL</w:t>
            </w:r>
            <w:proofErr w:type="spellEnd"/>
            <w:r w:rsidRPr="00852344">
              <w:rPr>
                <w:rFonts w:ascii="Arial" w:hAnsi="Arial" w:cs="Arial"/>
                <w:sz w:val="24"/>
                <w:szCs w:val="24"/>
              </w:rPr>
              <w:t xml:space="preserve">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 xml:space="preserve">More carbon is stored and/or </w:t>
            </w:r>
            <w:proofErr w:type="gramStart"/>
            <w:r w:rsidR="00CA0ABA" w:rsidRPr="00780543">
              <w:rPr>
                <w:rFonts w:ascii="Arial" w:hAnsi="Arial" w:cs="Arial"/>
                <w:sz w:val="24"/>
                <w:szCs w:val="24"/>
              </w:rPr>
              <w:t>sequestered</w:t>
            </w:r>
            <w:proofErr w:type="gramEnd"/>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 xml:space="preserve">Flood risk has been </w:t>
            </w:r>
            <w:proofErr w:type="gramStart"/>
            <w:r w:rsidR="00CA0ABA" w:rsidRPr="00780543">
              <w:rPr>
                <w:rFonts w:ascii="Arial" w:hAnsi="Arial" w:cs="Arial"/>
                <w:sz w:val="24"/>
                <w:szCs w:val="24"/>
              </w:rPr>
              <w:t>reduced</w:t>
            </w:r>
            <w:proofErr w:type="gramEnd"/>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38C41049" w14:textId="79745E0C" w:rsidR="00CA0ABA" w:rsidRPr="007444B8" w:rsidRDefault="000871C4" w:rsidP="007444B8">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 xml:space="preserve">The landscape is more resilient to climate </w:t>
            </w:r>
            <w:proofErr w:type="gramStart"/>
            <w:r w:rsidR="00CA0ABA" w:rsidRPr="00780543">
              <w:rPr>
                <w:rFonts w:ascii="Arial" w:hAnsi="Arial" w:cs="Arial"/>
                <w:sz w:val="24"/>
                <w:szCs w:val="24"/>
              </w:rPr>
              <w:t>change</w:t>
            </w:r>
            <w:proofErr w:type="gramEnd"/>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lastRenderedPageBreak/>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 xml:space="preserve">There is a greater area of wildlife rich </w:t>
            </w:r>
            <w:proofErr w:type="gramStart"/>
            <w:r w:rsidR="00CA0ABA" w:rsidRPr="00780543">
              <w:rPr>
                <w:rFonts w:ascii="Arial" w:hAnsi="Arial" w:cs="Arial"/>
                <w:sz w:val="24"/>
                <w:szCs w:val="24"/>
              </w:rPr>
              <w:t>habitat</w:t>
            </w:r>
            <w:proofErr w:type="gramEnd"/>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 xml:space="preserve">There is greater connectivity between </w:t>
            </w:r>
            <w:proofErr w:type="gramStart"/>
            <w:r w:rsidR="00CA0ABA" w:rsidRPr="00780543">
              <w:rPr>
                <w:rFonts w:ascii="Arial" w:hAnsi="Arial" w:cs="Arial"/>
                <w:sz w:val="24"/>
                <w:szCs w:val="24"/>
              </w:rPr>
              <w:t>habitats</w:t>
            </w:r>
            <w:proofErr w:type="gramEnd"/>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w:t>
            </w:r>
            <w:proofErr w:type="gramStart"/>
            <w:r w:rsidR="00C5470C">
              <w:rPr>
                <w:rFonts w:ascii="Arial" w:hAnsi="Arial" w:cs="Arial"/>
                <w:sz w:val="24"/>
                <w:szCs w:val="24"/>
              </w:rPr>
              <w:t>biodiversity</w:t>
            </w:r>
            <w:proofErr w:type="gramEnd"/>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 xml:space="preserve">There is an increase in </w:t>
            </w:r>
            <w:proofErr w:type="gramStart"/>
            <w:r w:rsidR="00CA0ABA" w:rsidRPr="00780543">
              <w:rPr>
                <w:rFonts w:ascii="Arial" w:hAnsi="Arial" w:cs="Arial"/>
                <w:sz w:val="24"/>
                <w:szCs w:val="24"/>
              </w:rPr>
              <w:t>biodiversity</w:t>
            </w:r>
            <w:proofErr w:type="gramEnd"/>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 xml:space="preserve">There are more opportunities for people to explore, enjoy and understand the </w:t>
            </w:r>
            <w:proofErr w:type="gramStart"/>
            <w:r w:rsidR="00CA0ABA" w:rsidRPr="00780543">
              <w:rPr>
                <w:rFonts w:ascii="Arial" w:hAnsi="Arial" w:cs="Arial"/>
                <w:sz w:val="24"/>
                <w:szCs w:val="24"/>
              </w:rPr>
              <w:t>landscape</w:t>
            </w:r>
            <w:proofErr w:type="gramEnd"/>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 xml:space="preserve">There are increased opportunities for more diverse audiences to explore, enjoy and understand the </w:t>
            </w:r>
            <w:proofErr w:type="gramStart"/>
            <w:r w:rsidR="00CA0ABA" w:rsidRPr="00780543">
              <w:rPr>
                <w:rFonts w:ascii="Arial" w:hAnsi="Arial" w:cs="Arial"/>
                <w:sz w:val="24"/>
                <w:szCs w:val="24"/>
              </w:rPr>
              <w:t>landscape</w:t>
            </w:r>
            <w:proofErr w:type="gramEnd"/>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 xml:space="preserve">The quality and character of the landscape is reinforced or </w:t>
            </w:r>
            <w:proofErr w:type="gramStart"/>
            <w:r w:rsidR="00CA0ABA" w:rsidRPr="00780543">
              <w:rPr>
                <w:rFonts w:ascii="Arial" w:hAnsi="Arial" w:cs="Arial"/>
                <w:sz w:val="24"/>
                <w:szCs w:val="24"/>
              </w:rPr>
              <w:t>enhanced</w:t>
            </w:r>
            <w:proofErr w:type="gramEnd"/>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enhanced or interpreted more </w:t>
            </w:r>
            <w:proofErr w:type="gramStart"/>
            <w:r w:rsidR="00CA0ABA" w:rsidRPr="00780543">
              <w:rPr>
                <w:rFonts w:ascii="Arial" w:hAnsi="Arial" w:cs="Arial"/>
                <w:sz w:val="24"/>
                <w:szCs w:val="24"/>
              </w:rPr>
              <w:t>effectively</w:t>
            </w:r>
            <w:proofErr w:type="gramEnd"/>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w:t>
            </w:r>
            <w:proofErr w:type="spellStart"/>
            <w:r>
              <w:rPr>
                <w:rFonts w:ascii="Arial" w:hAnsi="Arial" w:cs="Arial"/>
              </w:rPr>
              <w:t>FiPL</w:t>
            </w:r>
            <w:proofErr w:type="spellEnd"/>
            <w:r>
              <w:rPr>
                <w:rFonts w:ascii="Arial" w:hAnsi="Arial" w:cs="Arial"/>
              </w:rPr>
              <w:t xml:space="preserve">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have a lasting positive impact for the Protected Landscape and </w:t>
            </w:r>
            <w:proofErr w:type="gramStart"/>
            <w:r w:rsidRPr="0062243D">
              <w:rPr>
                <w:rFonts w:ascii="Arial" w:hAnsi="Arial" w:cs="Arial"/>
                <w:sz w:val="24"/>
                <w:szCs w:val="24"/>
              </w:rPr>
              <w:t>others</w:t>
            </w:r>
            <w:proofErr w:type="gramEnd"/>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w:t>
            </w:r>
            <w:proofErr w:type="gramStart"/>
            <w:r w:rsidRPr="0062243D">
              <w:rPr>
                <w:rFonts w:ascii="Arial" w:hAnsi="Arial" w:cs="Arial"/>
                <w:sz w:val="24"/>
                <w:szCs w:val="24"/>
              </w:rPr>
              <w:t>term</w:t>
            </w:r>
            <w:proofErr w:type="gramEnd"/>
            <w:r w:rsidRPr="0062243D">
              <w:rPr>
                <w:rFonts w:ascii="Arial" w:hAnsi="Arial" w:cs="Arial"/>
                <w:sz w:val="24"/>
                <w:szCs w:val="24"/>
              </w:rPr>
              <w:t xml:space="preserve">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w:t>
            </w:r>
            <w:proofErr w:type="gramStart"/>
            <w:r w:rsidRPr="0062243D">
              <w:rPr>
                <w:rFonts w:ascii="Arial" w:hAnsi="Arial" w:cs="Arial"/>
                <w:sz w:val="24"/>
                <w:szCs w:val="24"/>
              </w:rPr>
              <w:t>farm</w:t>
            </w:r>
            <w:proofErr w:type="gramEnd"/>
            <w:r w:rsidRPr="0062243D">
              <w:rPr>
                <w:rFonts w:ascii="Arial" w:hAnsi="Arial" w:cs="Arial"/>
                <w:sz w:val="24"/>
                <w:szCs w:val="24"/>
              </w:rPr>
              <w:t xml:space="preserve">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w:t>
            </w:r>
            <w:proofErr w:type="gramStart"/>
            <w:r w:rsidRPr="00E337EA">
              <w:rPr>
                <w:rFonts w:ascii="Arial" w:hAnsi="Arial" w:cs="Arial"/>
                <w:b/>
                <w:bCs/>
                <w:sz w:val="24"/>
                <w:szCs w:val="24"/>
              </w:rPr>
              <w:t>funding</w:t>
            </w:r>
            <w:proofErr w:type="gramEnd"/>
            <w:r w:rsidRPr="00E337EA">
              <w:rPr>
                <w:rFonts w:ascii="Arial" w:hAnsi="Arial" w:cs="Arial"/>
                <w:b/>
                <w:bCs/>
                <w:sz w:val="24"/>
                <w:szCs w:val="24"/>
              </w:rPr>
              <w:t xml:space="preserve">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00EB6290"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14:paraId="035D8D1E" w14:textId="7D09C616"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proofErr w:type="spellStart"/>
            <w:r>
              <w:rPr>
                <w:rFonts w:ascii="Arial" w:hAnsi="Arial" w:cs="Arial"/>
                <w:sz w:val="24"/>
                <w:szCs w:val="24"/>
              </w:rPr>
              <w:t>FiPL</w:t>
            </w:r>
            <w:proofErr w:type="spellEnd"/>
            <w:r>
              <w:rPr>
                <w:rFonts w:ascii="Arial" w:hAnsi="Arial" w:cs="Arial"/>
                <w:sz w:val="24"/>
                <w:szCs w:val="24"/>
              </w:rPr>
              <w:t xml:space="preserve">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 xml:space="preserve">will be distributing the resources to the group, managing the application </w:t>
            </w:r>
            <w:proofErr w:type="gramStart"/>
            <w:r w:rsidRPr="00FB0A08">
              <w:rPr>
                <w:rFonts w:ascii="Arial" w:hAnsi="Arial" w:cs="Arial"/>
                <w:sz w:val="24"/>
                <w:szCs w:val="24"/>
              </w:rPr>
              <w:t>process</w:t>
            </w:r>
            <w:proofErr w:type="gramEnd"/>
            <w:r w:rsidRPr="00FB0A08">
              <w:rPr>
                <w:rFonts w:ascii="Arial" w:hAnsi="Arial" w:cs="Arial"/>
                <w:sz w:val="24"/>
                <w:szCs w:val="24"/>
              </w:rPr>
              <w:t xml:space="preserve">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55176531"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CF2BFF">
        <w:rPr>
          <w:rFonts w:ascii="Arial" w:hAnsi="Arial" w:cs="Arial"/>
          <w:sz w:val="24"/>
          <w:szCs w:val="24"/>
        </w:rPr>
        <w:t>North York Moors National Park Authority</w:t>
      </w:r>
      <w:r w:rsidRPr="00780543">
        <w:rPr>
          <w:rFonts w:ascii="Arial" w:hAnsi="Arial" w:cs="Arial"/>
          <w:sz w:val="24"/>
          <w:szCs w:val="24"/>
        </w:rPr>
        <w:t xml:space="preserve">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77777777"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5CC7605F" w14:textId="77777777" w:rsidR="00490B33" w:rsidRPr="009632AC" w:rsidRDefault="00490B33" w:rsidP="00490B33">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67C8FEBE" w14:textId="77777777" w:rsidR="00490B33" w:rsidRPr="00780543" w:rsidRDefault="00490B33" w:rsidP="00490B33">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Pr>
          <w:rFonts w:ascii="Arial" w:hAnsi="Arial" w:cs="Arial"/>
          <w:sz w:val="24"/>
          <w:szCs w:val="24"/>
        </w:rPr>
        <w:t xml:space="preserve"> in your application</w:t>
      </w:r>
      <w:r w:rsidRPr="3BAECE22">
        <w:rPr>
          <w:rFonts w:ascii="Arial" w:hAnsi="Arial" w:cs="Arial"/>
          <w:sz w:val="24"/>
          <w:szCs w:val="24"/>
        </w:rPr>
        <w:t xml:space="preserve"> correct, you consent to the</w:t>
      </w:r>
      <w:r>
        <w:rPr>
          <w:rFonts w:ascii="Arial" w:hAnsi="Arial" w:cs="Arial"/>
          <w:sz w:val="24"/>
          <w:szCs w:val="24"/>
        </w:rPr>
        <w:t xml:space="preserve"> North York Moors National Park Authority</w:t>
      </w:r>
      <w:r w:rsidRPr="3BAECE22">
        <w:rPr>
          <w:rFonts w:ascii="Arial" w:hAnsi="Arial" w:cs="Arial"/>
          <w:sz w:val="24"/>
          <w:szCs w:val="24"/>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24E19DE2" w14:textId="77777777" w:rsidR="00490B33" w:rsidRPr="00780543" w:rsidRDefault="00490B33" w:rsidP="00490B33">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Pr>
          <w:rFonts w:ascii="Arial" w:hAnsi="Arial" w:cs="Arial"/>
          <w:sz w:val="24"/>
          <w:szCs w:val="24"/>
        </w:rPr>
        <w:t>North York Moors National Park Authority</w:t>
      </w:r>
      <w:r w:rsidRPr="00780543">
        <w:rPr>
          <w:rFonts w:ascii="Arial" w:hAnsi="Arial" w:cs="Arial"/>
          <w:sz w:val="24"/>
          <w:szCs w:val="24"/>
        </w:rPr>
        <w:t xml:space="preserve">, Defra and its arm’s length bodies will implement and maintain </w:t>
      </w:r>
      <w:r w:rsidRPr="00780543">
        <w:rPr>
          <w:rFonts w:ascii="Arial" w:hAnsi="Arial" w:cs="Arial"/>
          <w:sz w:val="24"/>
          <w:szCs w:val="24"/>
        </w:rPr>
        <w:lastRenderedPageBreak/>
        <w:t>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7E72BF4A"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North York Moors National Park Authority is a ‘Data Controller’ as defined by Article 4(7) of the General Data Protection Regulations (GDPR). This means that the Authority has a duty of care towards the personal data that it collects and uses.</w:t>
      </w:r>
    </w:p>
    <w:p w14:paraId="13217212"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 xml:space="preserve">The Authority is committed to ensuring the responsible collection and use of personal data </w:t>
      </w:r>
      <w:proofErr w:type="gramStart"/>
      <w:r w:rsidRPr="00B56663">
        <w:rPr>
          <w:rFonts w:ascii="Arial" w:hAnsi="Arial" w:cs="Arial"/>
          <w:sz w:val="24"/>
          <w:szCs w:val="24"/>
        </w:rPr>
        <w:t>in the course of</w:t>
      </w:r>
      <w:proofErr w:type="gramEnd"/>
      <w:r w:rsidRPr="00B56663">
        <w:rPr>
          <w:rFonts w:ascii="Arial" w:hAnsi="Arial" w:cs="Arial"/>
          <w:sz w:val="24"/>
          <w:szCs w:val="24"/>
        </w:rPr>
        <w:t xml:space="preserve"> its business. We will ensure that personal data is processed fairly and lawfully, and that the rights of data subjects are properly respected.</w:t>
      </w:r>
    </w:p>
    <w:p w14:paraId="0521DD81"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 xml:space="preserve">When collecting personal information from you, we will tell you how this information is to be </w:t>
      </w:r>
      <w:proofErr w:type="gramStart"/>
      <w:r w:rsidRPr="00B56663">
        <w:rPr>
          <w:rFonts w:ascii="Arial" w:hAnsi="Arial" w:cs="Arial"/>
          <w:sz w:val="24"/>
          <w:szCs w:val="24"/>
        </w:rPr>
        <w:t>used, and</w:t>
      </w:r>
      <w:proofErr w:type="gramEnd"/>
      <w:r w:rsidRPr="00B56663">
        <w:rPr>
          <w:rFonts w:ascii="Arial" w:hAnsi="Arial" w:cs="Arial"/>
          <w:sz w:val="24"/>
          <w:szCs w:val="24"/>
        </w:rPr>
        <w:t xml:space="preserve"> will not use your details for other purposes without your consent.</w:t>
      </w:r>
    </w:p>
    <w:p w14:paraId="7F3B63D8" w14:textId="2BFC4319"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 xml:space="preserve">The Authority has appointed </w:t>
      </w:r>
      <w:r w:rsidRPr="00490B33">
        <w:rPr>
          <w:rFonts w:ascii="Arial" w:hAnsi="Arial" w:cs="Arial"/>
          <w:sz w:val="24"/>
          <w:szCs w:val="24"/>
        </w:rPr>
        <w:t xml:space="preserve">Ian Nicholls </w:t>
      </w:r>
      <w:r w:rsidRPr="00B56663">
        <w:rPr>
          <w:rFonts w:ascii="Arial" w:hAnsi="Arial" w:cs="Arial"/>
          <w:sz w:val="24"/>
          <w:szCs w:val="24"/>
        </w:rPr>
        <w:t xml:space="preserve">to be its Data Protection Officer, contact details </w:t>
      </w:r>
      <w:proofErr w:type="gramStart"/>
      <w:r w:rsidRPr="00B56663">
        <w:rPr>
          <w:rFonts w:ascii="Arial" w:hAnsi="Arial" w:cs="Arial"/>
          <w:sz w:val="24"/>
          <w:szCs w:val="24"/>
        </w:rPr>
        <w:t>are:</w:t>
      </w:r>
      <w:proofErr w:type="gramEnd"/>
      <w:r w:rsidRPr="00B56663">
        <w:rPr>
          <w:rFonts w:ascii="Arial" w:hAnsi="Arial" w:cs="Arial"/>
          <w:sz w:val="24"/>
          <w:szCs w:val="24"/>
        </w:rPr>
        <w:t xml:space="preserve"> </w:t>
      </w:r>
      <w:bookmarkStart w:id="6" w:name="_Hlk134602151"/>
      <w:r w:rsidRPr="00490B33">
        <w:rPr>
          <w:rFonts w:ascii="Arial" w:hAnsi="Arial" w:cs="Arial"/>
          <w:sz w:val="24"/>
          <w:szCs w:val="24"/>
        </w:rPr>
        <w:t xml:space="preserve">Ian Nicholls </w:t>
      </w:r>
      <w:bookmarkEnd w:id="6"/>
      <w:r w:rsidRPr="00490B33">
        <w:rPr>
          <w:rFonts w:ascii="Arial" w:hAnsi="Arial" w:cs="Arial"/>
          <w:sz w:val="24"/>
          <w:szCs w:val="24"/>
        </w:rPr>
        <w:t>– Director of Corporate Services,</w:t>
      </w:r>
      <w:r w:rsidRPr="00B56663">
        <w:rPr>
          <w:rFonts w:ascii="Arial" w:hAnsi="Arial" w:cs="Arial"/>
          <w:sz w:val="24"/>
          <w:szCs w:val="24"/>
        </w:rPr>
        <w:t>, Telephone No: 01</w:t>
      </w:r>
      <w:r>
        <w:rPr>
          <w:rFonts w:ascii="Arial" w:hAnsi="Arial" w:cs="Arial"/>
          <w:sz w:val="24"/>
          <w:szCs w:val="24"/>
        </w:rPr>
        <w:t>439</w:t>
      </w:r>
      <w:r w:rsidRPr="00B56663">
        <w:rPr>
          <w:rFonts w:ascii="Arial" w:hAnsi="Arial" w:cs="Arial"/>
          <w:sz w:val="24"/>
          <w:szCs w:val="24"/>
        </w:rPr>
        <w:t xml:space="preserve"> </w:t>
      </w:r>
      <w:r>
        <w:rPr>
          <w:rFonts w:ascii="Arial" w:hAnsi="Arial" w:cs="Arial"/>
          <w:sz w:val="24"/>
          <w:szCs w:val="24"/>
        </w:rPr>
        <w:t>772502</w:t>
      </w:r>
      <w:r w:rsidRPr="00B56663">
        <w:rPr>
          <w:rFonts w:ascii="Arial" w:hAnsi="Arial" w:cs="Arial"/>
          <w:sz w:val="24"/>
          <w:szCs w:val="24"/>
        </w:rPr>
        <w:t xml:space="preserve"> E-mail address: </w:t>
      </w:r>
      <w:r w:rsidRPr="00490B33">
        <w:rPr>
          <w:rFonts w:ascii="Arial" w:hAnsi="Arial" w:cs="Arial"/>
          <w:sz w:val="24"/>
          <w:szCs w:val="24"/>
        </w:rPr>
        <w:t>i.nicholls@northyorkmoors.org.uk</w:t>
      </w:r>
    </w:p>
    <w:p w14:paraId="24724856"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 xml:space="preserve">Full Privacy statement can be found at </w:t>
      </w:r>
      <w:hyperlink r:id="rId15" w:history="1">
        <w:r w:rsidRPr="00B56663">
          <w:rPr>
            <w:rStyle w:val="Hyperlink"/>
            <w:rFonts w:ascii="Arial" w:hAnsi="Arial" w:cs="Arial"/>
            <w:sz w:val="24"/>
            <w:szCs w:val="24"/>
          </w:rPr>
          <w:t>www.northyorkmoors.org.uk/about-us/termsandconditions</w:t>
        </w:r>
      </w:hyperlink>
    </w:p>
    <w:p w14:paraId="4F4DD040"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 xml:space="preserve">The data collected will be used for administration, </w:t>
      </w:r>
      <w:proofErr w:type="gramStart"/>
      <w:r w:rsidRPr="00B56663">
        <w:rPr>
          <w:rFonts w:ascii="Arial" w:hAnsi="Arial" w:cs="Arial"/>
          <w:sz w:val="24"/>
          <w:szCs w:val="24"/>
        </w:rPr>
        <w:t>evaluation</w:t>
      </w:r>
      <w:proofErr w:type="gramEnd"/>
      <w:r w:rsidRPr="00B56663">
        <w:rPr>
          <w:rFonts w:ascii="Arial" w:hAnsi="Arial" w:cs="Arial"/>
          <w:sz w:val="24"/>
          <w:szCs w:val="24"/>
        </w:rPr>
        <w:t xml:space="preserve"> and monitoring purposes.</w:t>
      </w: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48C72750"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hyperlink r:id="rId16" w:history="1">
        <w:r w:rsidR="00490B33" w:rsidRPr="0053655D">
          <w:rPr>
            <w:rStyle w:val="Hyperlink"/>
            <w:rFonts w:ascii="Arial" w:hAnsi="Arial" w:cs="Arial"/>
            <w:sz w:val="24"/>
            <w:szCs w:val="24"/>
          </w:rPr>
          <w:t>farming@northyorkmoors.org.uk</w:t>
        </w:r>
      </w:hyperlink>
      <w:r w:rsidR="00490B33">
        <w:rPr>
          <w:rFonts w:ascii="Arial" w:hAnsi="Arial" w:cs="Arial"/>
          <w:sz w:val="24"/>
          <w:szCs w:val="24"/>
        </w:rPr>
        <w:t xml:space="preserve"> </w:t>
      </w:r>
    </w:p>
    <w:p w14:paraId="6D55B1BC" w14:textId="7CD0E781"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to </w:t>
      </w:r>
      <w:proofErr w:type="gramStart"/>
      <w:r w:rsidR="00490B33" w:rsidRPr="00490B33">
        <w:rPr>
          <w:rFonts w:ascii="Arial" w:hAnsi="Arial" w:cs="Arial"/>
          <w:sz w:val="24"/>
          <w:szCs w:val="24"/>
        </w:rPr>
        <w:t>Farming</w:t>
      </w:r>
      <w:proofErr w:type="gramEnd"/>
      <w:r w:rsidR="00490B33" w:rsidRPr="00490B33">
        <w:rPr>
          <w:rFonts w:ascii="Arial" w:hAnsi="Arial" w:cs="Arial"/>
          <w:sz w:val="24"/>
          <w:szCs w:val="24"/>
        </w:rPr>
        <w:t xml:space="preserve"> in Protected Landscapes Programme, North York Moors National Park Authority, The Old Vicarage, Bondgate, Helmsley YO62 5BP.</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3EC93746"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hyperlink r:id="rId17" w:history="1">
        <w:r w:rsidR="00490B33" w:rsidRPr="0053655D">
          <w:rPr>
            <w:rStyle w:val="Hyperlink"/>
            <w:rFonts w:ascii="Arial" w:hAnsi="Arial" w:cs="Arial"/>
            <w:sz w:val="24"/>
            <w:szCs w:val="24"/>
          </w:rPr>
          <w:t>farming@northyorkmoors.org.uk</w:t>
        </w:r>
      </w:hyperlink>
      <w:r w:rsidR="00490B33">
        <w:rPr>
          <w:rFonts w:ascii="Arial" w:hAnsi="Arial" w:cs="Arial"/>
          <w:sz w:val="24"/>
          <w:szCs w:val="24"/>
        </w:rPr>
        <w:t xml:space="preserve"> </w:t>
      </w:r>
    </w:p>
    <w:p w14:paraId="2B2134C2" w14:textId="7CC0CBBB"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sidR="00490B33" w:rsidRPr="00490B33">
        <w:rPr>
          <w:rFonts w:ascii="Arial" w:hAnsi="Arial" w:cs="Arial"/>
          <w:sz w:val="24"/>
          <w:szCs w:val="24"/>
        </w:rPr>
        <w:t>Farming in Protected Landscapes Programme, North York Moors National Park Authority, The Old Vicarage, Bondgate, Helmsley YO62 5BP.</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B15B" w14:textId="77777777" w:rsidR="00656C57" w:rsidRDefault="00656C57" w:rsidP="00115065">
      <w:pPr>
        <w:spacing w:after="0" w:line="240" w:lineRule="auto"/>
      </w:pPr>
      <w:r>
        <w:separator/>
      </w:r>
    </w:p>
  </w:endnote>
  <w:endnote w:type="continuationSeparator" w:id="0">
    <w:p w14:paraId="6C416C3A" w14:textId="77777777" w:rsidR="00656C57" w:rsidRDefault="00656C57" w:rsidP="00115065">
      <w:pPr>
        <w:spacing w:after="0" w:line="240" w:lineRule="auto"/>
      </w:pPr>
      <w:r>
        <w:continuationSeparator/>
      </w:r>
    </w:p>
  </w:endnote>
  <w:endnote w:type="continuationNotice" w:id="1">
    <w:p w14:paraId="09D42E21" w14:textId="77777777" w:rsidR="00656C57" w:rsidRDefault="00656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E2DD" w14:textId="77777777" w:rsidR="00656C57" w:rsidRDefault="00656C57" w:rsidP="00115065">
      <w:pPr>
        <w:spacing w:after="0" w:line="240" w:lineRule="auto"/>
      </w:pPr>
      <w:r>
        <w:separator/>
      </w:r>
    </w:p>
  </w:footnote>
  <w:footnote w:type="continuationSeparator" w:id="0">
    <w:p w14:paraId="2A3338E3" w14:textId="77777777" w:rsidR="00656C57" w:rsidRDefault="00656C57" w:rsidP="00115065">
      <w:pPr>
        <w:spacing w:after="0" w:line="240" w:lineRule="auto"/>
      </w:pPr>
      <w:r>
        <w:continuationSeparator/>
      </w:r>
    </w:p>
  </w:footnote>
  <w:footnote w:type="continuationNotice" w:id="1">
    <w:p w14:paraId="2851FAA7" w14:textId="77777777" w:rsidR="00656C57" w:rsidRDefault="00656C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84321803">
    <w:abstractNumId w:val="2"/>
  </w:num>
  <w:num w:numId="2" w16cid:durableId="1771855988">
    <w:abstractNumId w:val="1"/>
  </w:num>
  <w:num w:numId="3" w16cid:durableId="838234406">
    <w:abstractNumId w:val="20"/>
  </w:num>
  <w:num w:numId="4" w16cid:durableId="1266112981">
    <w:abstractNumId w:val="19"/>
  </w:num>
  <w:num w:numId="5" w16cid:durableId="1992321318">
    <w:abstractNumId w:val="15"/>
  </w:num>
  <w:num w:numId="6" w16cid:durableId="1813790207">
    <w:abstractNumId w:val="4"/>
  </w:num>
  <w:num w:numId="7" w16cid:durableId="706295904">
    <w:abstractNumId w:val="7"/>
  </w:num>
  <w:num w:numId="8" w16cid:durableId="1434284776">
    <w:abstractNumId w:val="12"/>
  </w:num>
  <w:num w:numId="9" w16cid:durableId="1341348378">
    <w:abstractNumId w:val="13"/>
  </w:num>
  <w:num w:numId="10" w16cid:durableId="892231095">
    <w:abstractNumId w:val="14"/>
  </w:num>
  <w:num w:numId="11" w16cid:durableId="1041399353">
    <w:abstractNumId w:val="24"/>
  </w:num>
  <w:num w:numId="12" w16cid:durableId="1995447327">
    <w:abstractNumId w:val="5"/>
  </w:num>
  <w:num w:numId="13" w16cid:durableId="1681349995">
    <w:abstractNumId w:val="17"/>
  </w:num>
  <w:num w:numId="14" w16cid:durableId="590358576">
    <w:abstractNumId w:val="18"/>
  </w:num>
  <w:num w:numId="15" w16cid:durableId="863207094">
    <w:abstractNumId w:val="16"/>
  </w:num>
  <w:num w:numId="16" w16cid:durableId="1895583086">
    <w:abstractNumId w:val="22"/>
  </w:num>
  <w:num w:numId="17" w16cid:durableId="268202044">
    <w:abstractNumId w:val="3"/>
  </w:num>
  <w:num w:numId="18" w16cid:durableId="846291533">
    <w:abstractNumId w:val="23"/>
  </w:num>
  <w:num w:numId="19" w16cid:durableId="458767066">
    <w:abstractNumId w:val="8"/>
  </w:num>
  <w:num w:numId="20" w16cid:durableId="1430152538">
    <w:abstractNumId w:val="11"/>
  </w:num>
  <w:num w:numId="21" w16cid:durableId="388577461">
    <w:abstractNumId w:val="21"/>
  </w:num>
  <w:num w:numId="22" w16cid:durableId="458886279">
    <w:abstractNumId w:val="0"/>
  </w:num>
  <w:num w:numId="23" w16cid:durableId="986209533">
    <w:abstractNumId w:val="10"/>
  </w:num>
  <w:num w:numId="24" w16cid:durableId="177502808">
    <w:abstractNumId w:val="6"/>
  </w:num>
  <w:num w:numId="25" w16cid:durableId="844125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0B33"/>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44B8"/>
    <w:rsid w:val="00747661"/>
    <w:rsid w:val="007633CB"/>
    <w:rsid w:val="00763D5E"/>
    <w:rsid w:val="00767EC5"/>
    <w:rsid w:val="00772B67"/>
    <w:rsid w:val="00780543"/>
    <w:rsid w:val="00781441"/>
    <w:rsid w:val="00781902"/>
    <w:rsid w:val="00782780"/>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B704E"/>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1949"/>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2BFF"/>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yorkmoors.org.uk/looking-after/new-management-plan/north-york-moors-management-plan-20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thyorkmoors.org.uk/farminginprotectedlandscapes" TargetMode="External"/><Relationship Id="rId17" Type="http://schemas.openxmlformats.org/officeDocument/2006/relationships/hyperlink" Target="mailto:farming@northyorkmoors.org.uk" TargetMode="External"/><Relationship Id="rId2" Type="http://schemas.openxmlformats.org/officeDocument/2006/relationships/customXml" Target="../customXml/item2.xml"/><Relationship Id="rId16" Type="http://schemas.openxmlformats.org/officeDocument/2006/relationships/hyperlink" Target="mailto:farming@northyorkmoor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orthyorkmoors.org.uk/about-us/termsandcondition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Props1.xml><?xml version="1.0" encoding="utf-8"?>
<ds:datastoreItem xmlns:ds="http://schemas.openxmlformats.org/officeDocument/2006/customXml" ds:itemID="{7CA22336-5C0E-4533-90CE-2F36F85F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3.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8a845973-09f5-44ac-b132-612acd29a6fb"/>
    <ds:schemaRef ds:uri="5ad8c39b-6489-449f-8bc6-6709632605d1"/>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Charlie Fox</cp:lastModifiedBy>
  <cp:revision>2</cp:revision>
  <dcterms:created xsi:type="dcterms:W3CDTF">2024-05-31T10:11:00Z</dcterms:created>
  <dcterms:modified xsi:type="dcterms:W3CDTF">2024-05-31T10:11:00Z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